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237"/>
        <w:gridCol w:w="2516"/>
      </w:tblGrid>
      <w:tr w:rsidR="00BF42B4" w:rsidRPr="004F620D" w:rsidTr="00B04EFB">
        <w:tc>
          <w:tcPr>
            <w:tcW w:w="1384" w:type="dxa"/>
          </w:tcPr>
          <w:p w:rsidR="00BF42B4" w:rsidRPr="004F620D" w:rsidRDefault="00BF42B4" w:rsidP="00B04EFB">
            <w:pPr>
              <w:pStyle w:val="a3"/>
              <w:rPr>
                <w:b/>
              </w:rPr>
            </w:pPr>
            <w:r w:rsidRPr="004F620D">
              <w:rPr>
                <w:b/>
              </w:rPr>
              <w:t>№ пункта</w:t>
            </w:r>
          </w:p>
        </w:tc>
        <w:tc>
          <w:tcPr>
            <w:tcW w:w="6237" w:type="dxa"/>
          </w:tcPr>
          <w:p w:rsidR="00BF42B4" w:rsidRPr="004F620D" w:rsidRDefault="00BF42B4" w:rsidP="00B04EFB">
            <w:pPr>
              <w:pStyle w:val="a3"/>
              <w:rPr>
                <w:b/>
              </w:rPr>
            </w:pPr>
            <w:r w:rsidRPr="004F620D">
              <w:rPr>
                <w:b/>
              </w:rPr>
              <w:t>Наименование пункта Стандарта</w:t>
            </w:r>
          </w:p>
        </w:tc>
        <w:tc>
          <w:tcPr>
            <w:tcW w:w="2516" w:type="dxa"/>
          </w:tcPr>
          <w:p w:rsidR="00BF42B4" w:rsidRPr="004F620D" w:rsidRDefault="00BF42B4" w:rsidP="00B04EFB">
            <w:pPr>
              <w:pStyle w:val="a3"/>
              <w:rPr>
                <w:b/>
              </w:rPr>
            </w:pPr>
            <w:r w:rsidRPr="004F620D">
              <w:rPr>
                <w:b/>
              </w:rPr>
              <w:t>Факт</w:t>
            </w:r>
          </w:p>
        </w:tc>
      </w:tr>
      <w:tr w:rsidR="00BF42B4" w:rsidRPr="004F620D" w:rsidTr="00B04EFB">
        <w:tc>
          <w:tcPr>
            <w:tcW w:w="1384" w:type="dxa"/>
            <w:vMerge w:val="restart"/>
          </w:tcPr>
          <w:p w:rsidR="00BF42B4" w:rsidRPr="004F620D" w:rsidRDefault="00BF42B4" w:rsidP="00B04EFB">
            <w:pPr>
              <w:pStyle w:val="a3"/>
              <w:rPr>
                <w:b/>
              </w:rPr>
            </w:pPr>
            <w:r w:rsidRPr="004F620D">
              <w:rPr>
                <w:b/>
              </w:rPr>
              <w:t>15 г), 20</w:t>
            </w:r>
          </w:p>
        </w:tc>
        <w:tc>
          <w:tcPr>
            <w:tcW w:w="6237" w:type="dxa"/>
          </w:tcPr>
          <w:p w:rsidR="00BF42B4" w:rsidRPr="004F620D" w:rsidRDefault="00BF42B4" w:rsidP="00B04EFB">
            <w:pPr>
              <w:pStyle w:val="a3"/>
              <w:rPr>
                <w:b/>
              </w:rPr>
            </w:pPr>
            <w:r w:rsidRPr="004F620D">
              <w:rPr>
                <w:b/>
              </w:rPr>
              <w:t>Об основных потребительских характеристиках рег</w:t>
            </w:r>
            <w:r w:rsidRPr="004F620D">
              <w:rPr>
                <w:b/>
              </w:rPr>
              <w:t>у</w:t>
            </w:r>
            <w:r w:rsidRPr="004F620D">
              <w:rPr>
                <w:b/>
              </w:rPr>
              <w:t>лируемых товаров и услуг регулируемой организации</w:t>
            </w:r>
          </w:p>
        </w:tc>
        <w:tc>
          <w:tcPr>
            <w:tcW w:w="2516" w:type="dxa"/>
          </w:tcPr>
          <w:p w:rsidR="00BF42B4" w:rsidRPr="004F620D" w:rsidRDefault="00BF42B4" w:rsidP="00B04EFB">
            <w:pPr>
              <w:pStyle w:val="a3"/>
              <w:rPr>
                <w:b/>
              </w:rPr>
            </w:pPr>
          </w:p>
        </w:tc>
      </w:tr>
      <w:tr w:rsidR="00BF42B4" w:rsidRPr="004F620D" w:rsidTr="00B04EFB">
        <w:tc>
          <w:tcPr>
            <w:tcW w:w="1384" w:type="dxa"/>
            <w:vMerge/>
          </w:tcPr>
          <w:p w:rsidR="00BF42B4" w:rsidRPr="004F620D" w:rsidRDefault="00BF42B4" w:rsidP="00B04EFB">
            <w:pPr>
              <w:pStyle w:val="a3"/>
              <w:rPr>
                <w:b/>
              </w:rPr>
            </w:pPr>
          </w:p>
        </w:tc>
        <w:tc>
          <w:tcPr>
            <w:tcW w:w="6237" w:type="dxa"/>
          </w:tcPr>
          <w:p w:rsidR="00BF42B4" w:rsidRPr="004F620D" w:rsidRDefault="00BF42B4" w:rsidP="00B04EFB">
            <w:pPr>
              <w:pStyle w:val="a3"/>
              <w:rPr>
                <w:b/>
              </w:rPr>
            </w:pPr>
            <w:r>
              <w:t>а) количество аварий на тепловых сетях</w:t>
            </w:r>
          </w:p>
        </w:tc>
        <w:tc>
          <w:tcPr>
            <w:tcW w:w="2516" w:type="dxa"/>
          </w:tcPr>
          <w:p w:rsidR="00BF42B4" w:rsidRPr="004F620D" w:rsidRDefault="00BF42B4" w:rsidP="00B04EFB">
            <w:pPr>
              <w:pStyle w:val="a3"/>
              <w:rPr>
                <w:b/>
              </w:rPr>
            </w:pPr>
            <w:r>
              <w:t>нет</w:t>
            </w:r>
          </w:p>
        </w:tc>
      </w:tr>
      <w:tr w:rsidR="00BF42B4" w:rsidRPr="004F620D" w:rsidTr="00B04EFB">
        <w:tc>
          <w:tcPr>
            <w:tcW w:w="1384" w:type="dxa"/>
            <w:vMerge/>
          </w:tcPr>
          <w:p w:rsidR="00BF42B4" w:rsidRPr="004F620D" w:rsidRDefault="00BF42B4" w:rsidP="00B04EFB">
            <w:pPr>
              <w:pStyle w:val="a3"/>
              <w:rPr>
                <w:b/>
              </w:rPr>
            </w:pPr>
          </w:p>
        </w:tc>
        <w:tc>
          <w:tcPr>
            <w:tcW w:w="6237" w:type="dxa"/>
          </w:tcPr>
          <w:p w:rsidR="00BF42B4" w:rsidRDefault="00BF42B4" w:rsidP="00B04EFB">
            <w:pPr>
              <w:pStyle w:val="a3"/>
            </w:pPr>
            <w:r>
              <w:t>б) количество аварий на источниках тепловой энергии</w:t>
            </w:r>
          </w:p>
        </w:tc>
        <w:tc>
          <w:tcPr>
            <w:tcW w:w="2516" w:type="dxa"/>
          </w:tcPr>
          <w:p w:rsidR="00BF42B4" w:rsidRDefault="00BF42B4" w:rsidP="00B04EFB">
            <w:pPr>
              <w:pStyle w:val="a3"/>
            </w:pPr>
            <w:r>
              <w:t>нет</w:t>
            </w:r>
          </w:p>
        </w:tc>
      </w:tr>
      <w:tr w:rsidR="00BF42B4" w:rsidRPr="004F620D" w:rsidTr="00B04EFB">
        <w:tc>
          <w:tcPr>
            <w:tcW w:w="1384" w:type="dxa"/>
            <w:vMerge/>
          </w:tcPr>
          <w:p w:rsidR="00BF42B4" w:rsidRPr="004F620D" w:rsidRDefault="00BF42B4" w:rsidP="00B04EFB">
            <w:pPr>
              <w:pStyle w:val="a3"/>
              <w:rPr>
                <w:b/>
              </w:rPr>
            </w:pPr>
          </w:p>
        </w:tc>
        <w:tc>
          <w:tcPr>
            <w:tcW w:w="6237" w:type="dxa"/>
          </w:tcPr>
          <w:p w:rsidR="00BF42B4" w:rsidRDefault="00BF42B4" w:rsidP="00B04EFB">
            <w:pPr>
              <w:pStyle w:val="a3"/>
            </w:pPr>
            <w:r>
              <w:t>в) показатель надежности и качества теплоснабжения</w:t>
            </w:r>
          </w:p>
        </w:tc>
        <w:tc>
          <w:tcPr>
            <w:tcW w:w="2516" w:type="dxa"/>
          </w:tcPr>
          <w:p w:rsidR="00BF42B4" w:rsidRDefault="00BF42B4" w:rsidP="00B04EFB">
            <w:pPr>
              <w:pStyle w:val="a3"/>
            </w:pPr>
            <w:r>
              <w:t>отказов по тепл</w:t>
            </w:r>
            <w:r>
              <w:t>о</w:t>
            </w:r>
            <w:r>
              <w:t>снабжению не было</w:t>
            </w:r>
          </w:p>
        </w:tc>
      </w:tr>
      <w:tr w:rsidR="00BF42B4" w:rsidRPr="004F620D" w:rsidTr="00B04EFB">
        <w:tc>
          <w:tcPr>
            <w:tcW w:w="1384" w:type="dxa"/>
            <w:vMerge/>
          </w:tcPr>
          <w:p w:rsidR="00BF42B4" w:rsidRPr="004F620D" w:rsidRDefault="00BF42B4" w:rsidP="00B04EFB">
            <w:pPr>
              <w:pStyle w:val="a3"/>
              <w:rPr>
                <w:b/>
              </w:rPr>
            </w:pPr>
          </w:p>
        </w:tc>
        <w:tc>
          <w:tcPr>
            <w:tcW w:w="6237" w:type="dxa"/>
          </w:tcPr>
          <w:p w:rsidR="00BF42B4" w:rsidRDefault="00BF42B4" w:rsidP="00B04EFB">
            <w:pPr>
              <w:pStyle w:val="a3"/>
            </w:pPr>
            <w:r>
              <w:t>г) доля числа исполненных в срок договоров о подключ</w:t>
            </w:r>
            <w:r>
              <w:t>е</w:t>
            </w:r>
            <w:r>
              <w:t>нии</w:t>
            </w:r>
          </w:p>
        </w:tc>
        <w:tc>
          <w:tcPr>
            <w:tcW w:w="2516" w:type="dxa"/>
          </w:tcPr>
          <w:p w:rsidR="00BF42B4" w:rsidRDefault="00BF42B4" w:rsidP="00B04EFB">
            <w:pPr>
              <w:pStyle w:val="a3"/>
            </w:pPr>
            <w:r>
              <w:t>нет</w:t>
            </w:r>
          </w:p>
        </w:tc>
      </w:tr>
      <w:tr w:rsidR="00BF42B4" w:rsidRPr="004F620D" w:rsidTr="00B04EFB">
        <w:tc>
          <w:tcPr>
            <w:tcW w:w="1384" w:type="dxa"/>
            <w:vMerge/>
          </w:tcPr>
          <w:p w:rsidR="00BF42B4" w:rsidRPr="004F620D" w:rsidRDefault="00BF42B4" w:rsidP="00B04EFB">
            <w:pPr>
              <w:pStyle w:val="a3"/>
              <w:rPr>
                <w:b/>
              </w:rPr>
            </w:pPr>
          </w:p>
        </w:tc>
        <w:tc>
          <w:tcPr>
            <w:tcW w:w="6237" w:type="dxa"/>
          </w:tcPr>
          <w:p w:rsidR="00BF42B4" w:rsidRPr="004F620D" w:rsidRDefault="00BF42B4" w:rsidP="00B04EFB">
            <w:pPr>
              <w:pStyle w:val="a3"/>
              <w:rPr>
                <w:b/>
              </w:rPr>
            </w:pPr>
            <w:proofErr w:type="spellStart"/>
            <w:r>
              <w:t>д</w:t>
            </w:r>
            <w:proofErr w:type="spellEnd"/>
            <w:r>
              <w:t xml:space="preserve">) средняя продолжительность рассмотрения заявок на подключение (технологическое присоединение) (дней) </w:t>
            </w:r>
          </w:p>
        </w:tc>
        <w:tc>
          <w:tcPr>
            <w:tcW w:w="2516" w:type="dxa"/>
          </w:tcPr>
          <w:p w:rsidR="00BF42B4" w:rsidRPr="004F620D" w:rsidRDefault="00BF42B4" w:rsidP="00E5430C">
            <w:pPr>
              <w:pStyle w:val="a3"/>
              <w:rPr>
                <w:b/>
              </w:rPr>
            </w:pPr>
            <w:r w:rsidRPr="00224A2A">
              <w:t xml:space="preserve">подано </w:t>
            </w:r>
            <w:r w:rsidR="00E5430C">
              <w:t>3</w:t>
            </w:r>
            <w:r w:rsidRPr="00224A2A">
              <w:t xml:space="preserve"> заявок</w:t>
            </w:r>
            <w:r>
              <w:t>,</w:t>
            </w:r>
            <w:r w:rsidRPr="00224A2A">
              <w:t xml:space="preserve"> </w:t>
            </w:r>
            <w:r>
              <w:t>средняя продолж</w:t>
            </w:r>
            <w:r>
              <w:t>и</w:t>
            </w:r>
            <w:r>
              <w:t>тельность рассмотр</w:t>
            </w:r>
            <w:r>
              <w:t>е</w:t>
            </w:r>
            <w:r>
              <w:t>ния каждой заявки составляло - 14 дней.</w:t>
            </w:r>
          </w:p>
        </w:tc>
      </w:tr>
    </w:tbl>
    <w:p w:rsidR="00BF42B4" w:rsidRPr="00756CAE" w:rsidRDefault="00BF42B4" w:rsidP="00BF42B4">
      <w:pPr>
        <w:pStyle w:val="a3"/>
        <w:tabs>
          <w:tab w:val="left" w:pos="990"/>
        </w:tabs>
        <w:rPr>
          <w:color w:val="FF0000"/>
        </w:rPr>
      </w:pPr>
      <w:r w:rsidRPr="00756CAE">
        <w:rPr>
          <w:color w:val="FF0000"/>
        </w:rPr>
        <w:tab/>
      </w:r>
    </w:p>
    <w:p w:rsidR="00BF42B4" w:rsidRDefault="00BF42B4" w:rsidP="00BF42B4">
      <w:pPr>
        <w:pStyle w:val="a3"/>
        <w:jc w:val="center"/>
        <w:rPr>
          <w:b/>
          <w:sz w:val="28"/>
          <w:szCs w:val="28"/>
        </w:rPr>
      </w:pPr>
    </w:p>
    <w:p w:rsidR="00A26041" w:rsidRDefault="00A26041" w:rsidP="00BF42B4">
      <w:pPr>
        <w:pStyle w:val="a3"/>
        <w:suppressAutoHyphens/>
        <w:spacing w:line="360" w:lineRule="auto"/>
        <w:ind w:firstLine="720"/>
        <w:jc w:val="both"/>
        <w:rPr>
          <w:sz w:val="28"/>
          <w:szCs w:val="28"/>
        </w:rPr>
      </w:pPr>
    </w:p>
    <w:sectPr w:rsidR="00A26041" w:rsidSect="002F3885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AA8"/>
    <w:multiLevelType w:val="hybridMultilevel"/>
    <w:tmpl w:val="35CEA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44DA2"/>
    <w:multiLevelType w:val="hybridMultilevel"/>
    <w:tmpl w:val="C44E68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CF3A63"/>
    <w:multiLevelType w:val="hybridMultilevel"/>
    <w:tmpl w:val="BDB8C3A2"/>
    <w:lvl w:ilvl="0" w:tplc="5B44CE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">
    <w:nsid w:val="19AB737C"/>
    <w:multiLevelType w:val="hybridMultilevel"/>
    <w:tmpl w:val="A802C470"/>
    <w:lvl w:ilvl="0" w:tplc="5A4A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6E3267"/>
    <w:multiLevelType w:val="hybridMultilevel"/>
    <w:tmpl w:val="2FA64B68"/>
    <w:lvl w:ilvl="0" w:tplc="52702C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8FE4BAE"/>
    <w:multiLevelType w:val="hybridMultilevel"/>
    <w:tmpl w:val="075EE81C"/>
    <w:lvl w:ilvl="0" w:tplc="9EB887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F3D7602"/>
    <w:multiLevelType w:val="hybridMultilevel"/>
    <w:tmpl w:val="38E4E94E"/>
    <w:lvl w:ilvl="0" w:tplc="CCC0982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6FA4A35"/>
    <w:multiLevelType w:val="hybridMultilevel"/>
    <w:tmpl w:val="B5B0A5A2"/>
    <w:lvl w:ilvl="0" w:tplc="49EEACE8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E6B583E"/>
    <w:multiLevelType w:val="hybridMultilevel"/>
    <w:tmpl w:val="01BE3FB4"/>
    <w:lvl w:ilvl="0" w:tplc="5A4A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>
    <w:nsid w:val="40F671F7"/>
    <w:multiLevelType w:val="hybridMultilevel"/>
    <w:tmpl w:val="E5DE2C24"/>
    <w:lvl w:ilvl="0" w:tplc="5A4A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>
    <w:nsid w:val="444141A8"/>
    <w:multiLevelType w:val="hybridMultilevel"/>
    <w:tmpl w:val="4B5C9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6C4BE3"/>
    <w:multiLevelType w:val="hybridMultilevel"/>
    <w:tmpl w:val="BCB05E92"/>
    <w:lvl w:ilvl="0" w:tplc="70E0D4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AFF5536"/>
    <w:multiLevelType w:val="hybridMultilevel"/>
    <w:tmpl w:val="E15AE724"/>
    <w:lvl w:ilvl="0" w:tplc="732850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3A70738"/>
    <w:multiLevelType w:val="hybridMultilevel"/>
    <w:tmpl w:val="6CD47116"/>
    <w:lvl w:ilvl="0" w:tplc="621A096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AF8035B"/>
    <w:multiLevelType w:val="hybridMultilevel"/>
    <w:tmpl w:val="D090C496"/>
    <w:lvl w:ilvl="0" w:tplc="5A4A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>
    <w:nsid w:val="752431AE"/>
    <w:multiLevelType w:val="hybridMultilevel"/>
    <w:tmpl w:val="1CC2C984"/>
    <w:lvl w:ilvl="0" w:tplc="5A4A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6">
    <w:nsid w:val="7D766810"/>
    <w:multiLevelType w:val="hybridMultilevel"/>
    <w:tmpl w:val="6CC67E3C"/>
    <w:lvl w:ilvl="0" w:tplc="66F0811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2"/>
  </w:num>
  <w:num w:numId="5">
    <w:abstractNumId w:val="4"/>
  </w:num>
  <w:num w:numId="6">
    <w:abstractNumId w:val="7"/>
  </w:num>
  <w:num w:numId="7">
    <w:abstractNumId w:val="5"/>
  </w:num>
  <w:num w:numId="8">
    <w:abstractNumId w:val="16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5"/>
  </w:num>
  <w:num w:numId="15">
    <w:abstractNumId w:val="14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1"/>
  <w:defaultTabStop w:val="708"/>
  <w:autoHyphenation/>
  <w:hyphenationZone w:val="357"/>
  <w:characterSpacingControl w:val="doNotCompress"/>
  <w:compat/>
  <w:rsids>
    <w:rsidRoot w:val="00534AB8"/>
    <w:rsid w:val="00013E04"/>
    <w:rsid w:val="000345E7"/>
    <w:rsid w:val="00045788"/>
    <w:rsid w:val="00095C27"/>
    <w:rsid w:val="000A39BC"/>
    <w:rsid w:val="001043B8"/>
    <w:rsid w:val="00126ADE"/>
    <w:rsid w:val="0012724B"/>
    <w:rsid w:val="00132BCE"/>
    <w:rsid w:val="00150B89"/>
    <w:rsid w:val="00180018"/>
    <w:rsid w:val="001A6201"/>
    <w:rsid w:val="001C4DDD"/>
    <w:rsid w:val="001D15A3"/>
    <w:rsid w:val="001E46A2"/>
    <w:rsid w:val="001F526E"/>
    <w:rsid w:val="00202CE8"/>
    <w:rsid w:val="0020520D"/>
    <w:rsid w:val="0025584E"/>
    <w:rsid w:val="00287A20"/>
    <w:rsid w:val="002A384A"/>
    <w:rsid w:val="002B1C3B"/>
    <w:rsid w:val="002F3885"/>
    <w:rsid w:val="00305AF3"/>
    <w:rsid w:val="0031091A"/>
    <w:rsid w:val="003233F4"/>
    <w:rsid w:val="003541F4"/>
    <w:rsid w:val="003751CF"/>
    <w:rsid w:val="003943AA"/>
    <w:rsid w:val="003B230E"/>
    <w:rsid w:val="003B568A"/>
    <w:rsid w:val="003C75B1"/>
    <w:rsid w:val="003D1496"/>
    <w:rsid w:val="003E3207"/>
    <w:rsid w:val="003E5DA8"/>
    <w:rsid w:val="0041293A"/>
    <w:rsid w:val="00414F88"/>
    <w:rsid w:val="0041637B"/>
    <w:rsid w:val="0045621A"/>
    <w:rsid w:val="00464D6D"/>
    <w:rsid w:val="00486974"/>
    <w:rsid w:val="00491093"/>
    <w:rsid w:val="004B7B03"/>
    <w:rsid w:val="004C5504"/>
    <w:rsid w:val="004E0E0C"/>
    <w:rsid w:val="004E3B76"/>
    <w:rsid w:val="0052255D"/>
    <w:rsid w:val="00526292"/>
    <w:rsid w:val="0052790C"/>
    <w:rsid w:val="00530FA5"/>
    <w:rsid w:val="00531038"/>
    <w:rsid w:val="00534AB8"/>
    <w:rsid w:val="00555827"/>
    <w:rsid w:val="0056164F"/>
    <w:rsid w:val="00571807"/>
    <w:rsid w:val="00572EEC"/>
    <w:rsid w:val="00583E17"/>
    <w:rsid w:val="00597C59"/>
    <w:rsid w:val="005A69C0"/>
    <w:rsid w:val="005C0F0A"/>
    <w:rsid w:val="005D623B"/>
    <w:rsid w:val="005F1BEA"/>
    <w:rsid w:val="00611421"/>
    <w:rsid w:val="00611D5F"/>
    <w:rsid w:val="006250A1"/>
    <w:rsid w:val="00641CE7"/>
    <w:rsid w:val="00644709"/>
    <w:rsid w:val="00667F7E"/>
    <w:rsid w:val="00677319"/>
    <w:rsid w:val="00687948"/>
    <w:rsid w:val="0069499E"/>
    <w:rsid w:val="006F16C6"/>
    <w:rsid w:val="007072CD"/>
    <w:rsid w:val="007344EB"/>
    <w:rsid w:val="00751175"/>
    <w:rsid w:val="00774137"/>
    <w:rsid w:val="007754D5"/>
    <w:rsid w:val="0079401A"/>
    <w:rsid w:val="007B121B"/>
    <w:rsid w:val="007C3521"/>
    <w:rsid w:val="007D1F57"/>
    <w:rsid w:val="00804A2B"/>
    <w:rsid w:val="00806F52"/>
    <w:rsid w:val="00820EE5"/>
    <w:rsid w:val="00841E9B"/>
    <w:rsid w:val="008442A2"/>
    <w:rsid w:val="008722F4"/>
    <w:rsid w:val="00877DA7"/>
    <w:rsid w:val="00914BB2"/>
    <w:rsid w:val="00916F8A"/>
    <w:rsid w:val="009176E2"/>
    <w:rsid w:val="00917C83"/>
    <w:rsid w:val="009343B7"/>
    <w:rsid w:val="0096269C"/>
    <w:rsid w:val="00994132"/>
    <w:rsid w:val="009C51FB"/>
    <w:rsid w:val="009C5B3B"/>
    <w:rsid w:val="009D282C"/>
    <w:rsid w:val="009E79A5"/>
    <w:rsid w:val="009F4D09"/>
    <w:rsid w:val="00A12B81"/>
    <w:rsid w:val="00A13EB2"/>
    <w:rsid w:val="00A26041"/>
    <w:rsid w:val="00A35143"/>
    <w:rsid w:val="00A35D5C"/>
    <w:rsid w:val="00AB2CE8"/>
    <w:rsid w:val="00AB5376"/>
    <w:rsid w:val="00AE2AB7"/>
    <w:rsid w:val="00B12BC5"/>
    <w:rsid w:val="00B364EA"/>
    <w:rsid w:val="00B40B05"/>
    <w:rsid w:val="00B55565"/>
    <w:rsid w:val="00B71D02"/>
    <w:rsid w:val="00B7540A"/>
    <w:rsid w:val="00BD5381"/>
    <w:rsid w:val="00BD6ADC"/>
    <w:rsid w:val="00BE0BDA"/>
    <w:rsid w:val="00BF42B4"/>
    <w:rsid w:val="00C03635"/>
    <w:rsid w:val="00C16E21"/>
    <w:rsid w:val="00C24BD4"/>
    <w:rsid w:val="00C4345E"/>
    <w:rsid w:val="00C62500"/>
    <w:rsid w:val="00C8305E"/>
    <w:rsid w:val="00C87148"/>
    <w:rsid w:val="00C9556A"/>
    <w:rsid w:val="00CA0686"/>
    <w:rsid w:val="00CA5F2F"/>
    <w:rsid w:val="00CC76FF"/>
    <w:rsid w:val="00CE19F1"/>
    <w:rsid w:val="00CE51FB"/>
    <w:rsid w:val="00CF4674"/>
    <w:rsid w:val="00D00CFA"/>
    <w:rsid w:val="00D02EB8"/>
    <w:rsid w:val="00D032C9"/>
    <w:rsid w:val="00D03F65"/>
    <w:rsid w:val="00D1158D"/>
    <w:rsid w:val="00D125EC"/>
    <w:rsid w:val="00D209B0"/>
    <w:rsid w:val="00D40F06"/>
    <w:rsid w:val="00DC149B"/>
    <w:rsid w:val="00DC3D8C"/>
    <w:rsid w:val="00DD3F2A"/>
    <w:rsid w:val="00DE5629"/>
    <w:rsid w:val="00DF03AA"/>
    <w:rsid w:val="00DF3E2F"/>
    <w:rsid w:val="00E06E16"/>
    <w:rsid w:val="00E1132F"/>
    <w:rsid w:val="00E27EEF"/>
    <w:rsid w:val="00E41729"/>
    <w:rsid w:val="00E5430C"/>
    <w:rsid w:val="00E557B6"/>
    <w:rsid w:val="00E84B0A"/>
    <w:rsid w:val="00E84C80"/>
    <w:rsid w:val="00E87E40"/>
    <w:rsid w:val="00E90F40"/>
    <w:rsid w:val="00E9776E"/>
    <w:rsid w:val="00EE6F48"/>
    <w:rsid w:val="00F05F94"/>
    <w:rsid w:val="00F208ED"/>
    <w:rsid w:val="00F30E8C"/>
    <w:rsid w:val="00F3293E"/>
    <w:rsid w:val="00FB16F4"/>
    <w:rsid w:val="00FB4E4E"/>
    <w:rsid w:val="00FD0749"/>
    <w:rsid w:val="00FE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709"/>
    <w:rPr>
      <w:sz w:val="24"/>
      <w:szCs w:val="24"/>
    </w:rPr>
  </w:style>
  <w:style w:type="paragraph" w:styleId="1">
    <w:name w:val="heading 1"/>
    <w:basedOn w:val="a"/>
    <w:next w:val="a"/>
    <w:qFormat/>
    <w:rsid w:val="006447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644709"/>
    <w:pPr>
      <w:keepNext/>
      <w:jc w:val="center"/>
      <w:outlineLvl w:val="4"/>
    </w:pPr>
    <w:rPr>
      <w:b/>
      <w:bCs/>
      <w:sz w:val="28"/>
    </w:rPr>
  </w:style>
  <w:style w:type="paragraph" w:styleId="9">
    <w:name w:val="heading 9"/>
    <w:basedOn w:val="a"/>
    <w:next w:val="a"/>
    <w:qFormat/>
    <w:rsid w:val="00644709"/>
    <w:pPr>
      <w:keepNext/>
      <w:ind w:left="5664" w:firstLine="708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4709"/>
    <w:pPr>
      <w:ind w:left="360" w:hanging="360"/>
      <w:jc w:val="both"/>
    </w:pPr>
    <w:rPr>
      <w:sz w:val="28"/>
    </w:rPr>
  </w:style>
  <w:style w:type="paragraph" w:styleId="a3">
    <w:name w:val="Body Text"/>
    <w:basedOn w:val="a"/>
    <w:link w:val="a4"/>
    <w:rsid w:val="00644709"/>
    <w:pPr>
      <w:spacing w:after="120"/>
    </w:pPr>
  </w:style>
  <w:style w:type="paragraph" w:styleId="a5">
    <w:name w:val="Balloon Text"/>
    <w:basedOn w:val="a"/>
    <w:semiHidden/>
    <w:rsid w:val="00644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49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949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EE6F48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EE6F48"/>
    <w:rPr>
      <w:b/>
      <w:sz w:val="28"/>
    </w:rPr>
  </w:style>
  <w:style w:type="paragraph" w:styleId="a8">
    <w:name w:val="Subtitle"/>
    <w:basedOn w:val="a"/>
    <w:link w:val="a9"/>
    <w:qFormat/>
    <w:rsid w:val="00EE6F48"/>
    <w:pPr>
      <w:jc w:val="right"/>
    </w:pPr>
    <w:rPr>
      <w:b/>
      <w:sz w:val="28"/>
    </w:rPr>
  </w:style>
  <w:style w:type="character" w:customStyle="1" w:styleId="a9">
    <w:name w:val="Подзаголовок Знак"/>
    <w:basedOn w:val="a0"/>
    <w:link w:val="a8"/>
    <w:rsid w:val="00EE6F48"/>
    <w:rPr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BD6A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5;&#1058;&#1057;\PTS\PTSDog\&#1052;&#1086;&#1080;%20&#1076;&#1086;&#1082;&#1091;&#1084;&#1077;&#1085;&#1090;&#1099;\&#1057;&#1072;&#1091;&#1083;&#1077;%20&#1040;&#1083;&#1080;&#1084;&#1082;&#1072;&#1076;&#1080;&#1088;&#1086;&#1074;&#1085;&#1072;\&#1057;&#1083;&#1091;&#1078;&#1077;&#1073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записка.dot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Links>
    <vt:vector size="204" baseType="variant">
      <vt:variant>
        <vt:i4>3473462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consultantplus://offline/ref=8D3D53F1357F8F3CD30F65425D3E6CF348AE26F53316D784C136255F2B273EE5D04271E09A0ADC9D19x4G</vt:lpwstr>
      </vt:variant>
      <vt:variant>
        <vt:lpwstr/>
      </vt:variant>
      <vt:variant>
        <vt:i4>5767256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consultantplus://offline/ref=8D3D53F1357F8F3CD30F65425D3E6CF348AE26F53316D784C136255F2B273EE5D04271E79A10x2G</vt:lpwstr>
      </vt:variant>
      <vt:variant>
        <vt:lpwstr/>
      </vt:variant>
      <vt:variant>
        <vt:i4>5767252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consultantplus://offline/ref=8D3D53F1357F8F3CD30F65425D3E6CF348AE26F53316D784C136255F2B273EE5D04271E59910xDG</vt:lpwstr>
      </vt:variant>
      <vt:variant>
        <vt:lpwstr/>
      </vt:variant>
      <vt:variant>
        <vt:i4>7995496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consultantplus://offline/ref=177E63D322C11837EE2243096EA5A9C988FBEC3C8027E8EE9AA7FF4846056A1F3F3CA69CAB0292F5KBc3J</vt:lpwstr>
      </vt:variant>
      <vt:variant>
        <vt:lpwstr/>
      </vt:variant>
      <vt:variant>
        <vt:i4>7995494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consultantplus://offline/ref=177E63D322C11837EE2243096EA5A9C988F9E9398025E8EE9AA7FF4846056A1F3F3CA69CAB0292F5KBcDJ</vt:lpwstr>
      </vt:variant>
      <vt:variant>
        <vt:lpwstr/>
      </vt:variant>
      <vt:variant>
        <vt:i4>7995500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consultantplus://offline/ref=177E63D322C11837EE2243096EA5A9C988FBEC3C8421E8EE9AA7FF4846056A1F3F3CA69CAB0395F0KBc6J</vt:lpwstr>
      </vt:variant>
      <vt:variant>
        <vt:lpwstr/>
      </vt:variant>
      <vt:variant>
        <vt:i4>6422581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Par774</vt:lpwstr>
      </vt:variant>
      <vt:variant>
        <vt:i4>7995503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consultantplus://offline/ref=177E63D322C11837EE2243096EA5A9C988FBEC3C8421E8EE9AA7FF4846056A1F3F3CA69CAB0395F0KBc5J</vt:lpwstr>
      </vt:variant>
      <vt:variant>
        <vt:lpwstr/>
      </vt:variant>
      <vt:variant>
        <vt:i4>7995496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consultantplus://offline/ref=177E63D322C11837EE2243096EA5A9C988FBEC3C8027E8EE9AA7FF4846056A1F3F3CA69CAB0292F5KBc3J</vt:lpwstr>
      </vt:variant>
      <vt:variant>
        <vt:lpwstr/>
      </vt:variant>
      <vt:variant>
        <vt:i4>7995494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consultantplus://offline/ref=177E63D322C11837EE2243096EA5A9C988F9E9398025E8EE9AA7FF4846056A1F3F3CA69CAB0292F5KBcDJ</vt:lpwstr>
      </vt:variant>
      <vt:variant>
        <vt:lpwstr/>
      </vt:variant>
      <vt:variant>
        <vt:i4>6357091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consultantplus://offline/ref=3AFA30A5A4E7D23ABC9431BBD374EAF49411914BBB03956A7C9EBF9994F6D925C1264FBF24E57A1DS2a4K</vt:lpwstr>
      </vt:variant>
      <vt:variant>
        <vt:lpwstr/>
      </vt:variant>
      <vt:variant>
        <vt:i4>6357041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consultantplus://offline/ref=3AFA30A5A4E7D23ABC9431BBD374EAF494159748B904956A7C9EBF9994F6D925C1264FBF24E47D11S2a3K</vt:lpwstr>
      </vt:variant>
      <vt:variant>
        <vt:lpwstr/>
      </vt:variant>
      <vt:variant>
        <vt:i4>2687075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consultantplus://offline/ref=84104E426E5D3FA0957744D4F7E76ADDD4AACA3C795030D5F9DD6F66EA5589898C4035292D7E0B4Am8bFK</vt:lpwstr>
      </vt:variant>
      <vt:variant>
        <vt:lpwstr/>
      </vt:variant>
      <vt:variant>
        <vt:i4>2687029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consultantplus://offline/ref=84104E426E5D3FA0957744D4F7E76ADDD4A8C433785130D5F9DD6F66EA5589898C4035292D7E094Am8b7K</vt:lpwstr>
      </vt:variant>
      <vt:variant>
        <vt:lpwstr/>
      </vt:variant>
      <vt:variant>
        <vt:i4>7995498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consultantplus://offline/ref=177E63D322C11837EE2243096EA5A9C988FBEC3C8421E8EE9AA7FF4846056A1F3F3CA69CAB0395F1KBc1J</vt:lpwstr>
      </vt:variant>
      <vt:variant>
        <vt:lpwstr/>
      </vt:variant>
      <vt:variant>
        <vt:i4>7995494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consultantplus://offline/ref=177E63D322C11837EE2243096EA5A9C988F9E9398025E8EE9AA7FF4846056A1F3F3CA69CAB0292F5KBcDJ</vt:lpwstr>
      </vt:variant>
      <vt:variant>
        <vt:lpwstr/>
      </vt:variant>
      <vt:variant>
        <vt:i4>7995496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consultantplus://offline/ref=177E63D322C11837EE2243096EA5A9C988FBEC3C8027E8EE9AA7FF4846056A1F3F3CA69CAB0292F5KBc3J</vt:lpwstr>
      </vt:variant>
      <vt:variant>
        <vt:lpwstr/>
      </vt:variant>
      <vt:variant>
        <vt:i4>7995494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consultantplus://offline/ref=177E63D322C11837EE2243096EA5A9C988F9E9398025E8EE9AA7FF4846056A1F3F3CA69CAB0292F5KBcDJ</vt:lpwstr>
      </vt:variant>
      <vt:variant>
        <vt:lpwstr/>
      </vt:variant>
      <vt:variant>
        <vt:i4>7995450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consultantplus://offline/ref=177E63D322C11837EE2243096EA5A9C988FFEA3F8626E8EE9AA7FF4846056A1F3F3CA69CAB0292F3KBcCJ</vt:lpwstr>
      </vt:variant>
      <vt:variant>
        <vt:lpwstr/>
      </vt:variant>
      <vt:variant>
        <vt:i4>7995440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consultantplus://offline/ref=177E63D322C11837EE2243096EA5A9C988FAEE388D25E8EE9AA7FF4846056A1F3F3CA69CAB0292F5KBcCJ</vt:lpwstr>
      </vt:variant>
      <vt:variant>
        <vt:lpwstr/>
      </vt:variant>
      <vt:variant>
        <vt:i4>7995488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consultantplus://offline/ref=177E63D322C11837EE2243096EA5A9C988FFEC38822EE8EE9AA7FF4846056A1F3F3CA69CAB0292F5KBc4J</vt:lpwstr>
      </vt:variant>
      <vt:variant>
        <vt:lpwstr/>
      </vt:variant>
      <vt:variant>
        <vt:i4>7995503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consultantplus://offline/ref=177E63D322C11837EE2243096EA5A9C988FBEC3C8421E8EE9AA7FF4846056A1F3F3CA69CAB0395F1KBc4J</vt:lpwstr>
      </vt:variant>
      <vt:variant>
        <vt:lpwstr/>
      </vt:variant>
      <vt:variant>
        <vt:i4>7995444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consultantplus://offline/ref=177E63D322C11837EE2243096EA5A9C988F9E2338520E8EE9AA7FF4846056A1F3F3CA69CAB0292F6KBc4J</vt:lpwstr>
      </vt:variant>
      <vt:variant>
        <vt:lpwstr/>
      </vt:variant>
      <vt:variant>
        <vt:i4>7995451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consultantplus://offline/ref=177E63D322C11837EE2243096EA5A9C988FBEC3C8421E8EE9AA7FF4846056A1F3F3CA69CAB0290F6KBcCJ</vt:lpwstr>
      </vt:variant>
      <vt:variant>
        <vt:lpwstr/>
      </vt:variant>
      <vt:variant>
        <vt:i4>7995493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consultantplus://offline/ref=177E63D322C11837EE2243096EA5A9C988F9E33F8424E8EE9AA7FF4846056A1F3F3CA69CAB0292F6KBc4J</vt:lpwstr>
      </vt:variant>
      <vt:variant>
        <vt:lpwstr/>
      </vt:variant>
      <vt:variant>
        <vt:i4>7995498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consultantplus://offline/ref=177E63D322C11837EE2243096EA5A9C988FBEC3C8421E8EE9AA7FF4846056A1F3F3CA69CAB0395F0KBc0J</vt:lpwstr>
      </vt:variant>
      <vt:variant>
        <vt:lpwstr/>
      </vt:variant>
      <vt:variant>
        <vt:i4>7995452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consultantplus://offline/ref=177E63D322C11837EE2243096EA5A9C988FFEA3F8626E8EE9AA7FF4846056A1F3F3CA69CAB0292F2KBcDJ</vt:lpwstr>
      </vt:variant>
      <vt:variant>
        <vt:lpwstr/>
      </vt:variant>
      <vt:variant>
        <vt:i4>7995496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consultantplus://offline/ref=177E63D322C11837EE2243096EA5A9C988FBEC3C8027E8EE9AA7FF4846056A1F3F3CA69CAB0292F5KBc3J</vt:lpwstr>
      </vt:variant>
      <vt:variant>
        <vt:lpwstr/>
      </vt:variant>
      <vt:variant>
        <vt:i4>7995494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consultantplus://offline/ref=177E63D322C11837EE2243096EA5A9C988F9E9398025E8EE9AA7FF4846056A1F3F3CA69CAB0292F5KBcDJ</vt:lpwstr>
      </vt:variant>
      <vt:variant>
        <vt:lpwstr/>
      </vt:variant>
      <vt:variant>
        <vt:i4>4063294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consultantplus://offline/ref=E27817FBF47223CFBE7703CB2346C4428AAA65B14B3BF739E42D066440B603DEB04EFAD48F4D0C5Bt9gAJ</vt:lpwstr>
      </vt:variant>
      <vt:variant>
        <vt:lpwstr/>
      </vt:variant>
      <vt:variant>
        <vt:i4>4063294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consultantplus://offline/ref=E27817FBF47223CFBE7703CB2346C4428AAA6FB34E3FF739E42D066440B603DEB04EFAD48F4D0C5At9g0J</vt:lpwstr>
      </vt:variant>
      <vt:variant>
        <vt:lpwstr/>
      </vt:variant>
      <vt:variant>
        <vt:i4>4063341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consultantplus://offline/ref=E27817FBF47223CFBE7703CB2346C4428AA86AB24B3EF739E42D066440B603DEB04EFAD48F4C0B59t9gFJ</vt:lpwstr>
      </vt:variant>
      <vt:variant>
        <vt:lpwstr/>
      </vt:variant>
      <vt:variant>
        <vt:i4>4063330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consultantplus://offline/ref=E27817FBF47223CFBE7703CB2346C4428AAF69B64E30F739E42D066440B603DEB04EFAD48F4D0C5Bt9gDJ</vt:lpwstr>
      </vt:variant>
      <vt:variant>
        <vt:lpwstr/>
      </vt:variant>
      <vt:variant>
        <vt:i4>4063292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consultantplus://offline/ref=E27817FBF47223CFBE7703CB2346C4428AAC6CB14939F739E42D066440B603DEB04EFAD48F4D0C5Et9g0J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Койшыгулова</dc:creator>
  <cp:lastModifiedBy>Айдын</cp:lastModifiedBy>
  <cp:revision>2</cp:revision>
  <cp:lastPrinted>2015-01-12T06:02:00Z</cp:lastPrinted>
  <dcterms:created xsi:type="dcterms:W3CDTF">2017-04-06T05:31:00Z</dcterms:created>
  <dcterms:modified xsi:type="dcterms:W3CDTF">2017-04-06T05:31:00Z</dcterms:modified>
</cp:coreProperties>
</file>